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31" w:rsidRPr="00486E28" w:rsidRDefault="00124B15">
      <w:pPr>
        <w:rPr>
          <w:rFonts w:ascii="Times New Roman" w:hAnsi="Times New Roman" w:cs="Times New Roman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Topic:</w:t>
      </w:r>
      <w:r w:rsidRPr="00486E28">
        <w:rPr>
          <w:rFonts w:ascii="Times New Roman" w:hAnsi="Times New Roman" w:cs="Times New Roman"/>
          <w:sz w:val="24"/>
          <w:szCs w:val="24"/>
        </w:rPr>
        <w:t xml:space="preserve">  Workplace Negativity.</w:t>
      </w:r>
    </w:p>
    <w:p w:rsidR="00124B15" w:rsidRPr="00486E28" w:rsidRDefault="00124B15">
      <w:pPr>
        <w:rPr>
          <w:rFonts w:ascii="Times New Roman" w:hAnsi="Times New Roman" w:cs="Times New Roman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Purpose:</w:t>
      </w:r>
      <w:r w:rsidRPr="00486E28">
        <w:rPr>
          <w:rFonts w:ascii="Times New Roman" w:hAnsi="Times New Roman" w:cs="Times New Roman"/>
          <w:sz w:val="24"/>
          <w:szCs w:val="24"/>
        </w:rPr>
        <w:t xml:space="preserve">  </w:t>
      </w:r>
      <w:r w:rsidR="009F277B" w:rsidRPr="00486E28">
        <w:rPr>
          <w:rFonts w:ascii="Times New Roman" w:hAnsi="Times New Roman" w:cs="Times New Roman"/>
          <w:sz w:val="24"/>
          <w:szCs w:val="24"/>
        </w:rPr>
        <w:t>I will argue that n</w:t>
      </w:r>
      <w:r w:rsidRPr="00486E28">
        <w:rPr>
          <w:rFonts w:ascii="Times New Roman" w:hAnsi="Times New Roman" w:cs="Times New Roman"/>
          <w:sz w:val="24"/>
          <w:szCs w:val="24"/>
        </w:rPr>
        <w:t xml:space="preserve">othing can be compared to how persistent workplace negativity affects the employee’s morale. </w:t>
      </w:r>
    </w:p>
    <w:p w:rsidR="009F277B" w:rsidRPr="00486E28" w:rsidRDefault="009F277B">
      <w:pPr>
        <w:rPr>
          <w:rFonts w:ascii="Times New Roman" w:hAnsi="Times New Roman" w:cs="Times New Roman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Audience:</w:t>
      </w:r>
      <w:r w:rsidRPr="00486E28">
        <w:rPr>
          <w:rFonts w:ascii="Times New Roman" w:hAnsi="Times New Roman" w:cs="Times New Roman"/>
          <w:sz w:val="24"/>
          <w:szCs w:val="24"/>
        </w:rPr>
        <w:t xml:space="preserve"> It will consist of my professor and my peers.</w:t>
      </w:r>
    </w:p>
    <w:p w:rsidR="009F277B" w:rsidRPr="00486E28" w:rsidRDefault="009F277B">
      <w:pPr>
        <w:rPr>
          <w:rFonts w:ascii="Times New Roman" w:hAnsi="Times New Roman" w:cs="Times New Roman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Working Thesis Statement:</w:t>
      </w:r>
      <w:r w:rsidRPr="00486E28">
        <w:rPr>
          <w:rFonts w:ascii="Times New Roman" w:hAnsi="Times New Roman" w:cs="Times New Roman"/>
          <w:sz w:val="24"/>
          <w:szCs w:val="24"/>
        </w:rPr>
        <w:t xml:space="preserve"> </w:t>
      </w:r>
      <w:r w:rsidR="00904D60" w:rsidRPr="00486E28">
        <w:rPr>
          <w:rFonts w:ascii="Times New Roman" w:hAnsi="Times New Roman" w:cs="Times New Roman"/>
          <w:sz w:val="24"/>
          <w:szCs w:val="24"/>
        </w:rPr>
        <w:t xml:space="preserve">Lack of rewards and recognition, unfair treatment with inconsistency from the employers, </w:t>
      </w:r>
      <w:r w:rsidR="007308A6">
        <w:rPr>
          <w:rFonts w:ascii="Times New Roman" w:hAnsi="Times New Roman" w:cs="Times New Roman"/>
          <w:sz w:val="24"/>
          <w:szCs w:val="24"/>
        </w:rPr>
        <w:t xml:space="preserve">and </w:t>
      </w:r>
      <w:r w:rsidR="00904D60" w:rsidRPr="00486E28">
        <w:rPr>
          <w:rFonts w:ascii="Times New Roman" w:hAnsi="Times New Roman" w:cs="Times New Roman"/>
          <w:sz w:val="24"/>
          <w:szCs w:val="24"/>
        </w:rPr>
        <w:t>suppressing employees opinions about the workplace policies and procedures</w:t>
      </w:r>
      <w:r w:rsidR="009A032D">
        <w:rPr>
          <w:rFonts w:ascii="Times New Roman" w:hAnsi="Times New Roman" w:cs="Times New Roman"/>
          <w:sz w:val="24"/>
          <w:szCs w:val="24"/>
        </w:rPr>
        <w:t xml:space="preserve"> are the main cause</w:t>
      </w:r>
      <w:r w:rsidR="00904D60" w:rsidRPr="00486E28">
        <w:rPr>
          <w:rFonts w:ascii="Times New Roman" w:hAnsi="Times New Roman" w:cs="Times New Roman"/>
          <w:sz w:val="24"/>
          <w:szCs w:val="24"/>
        </w:rPr>
        <w:t xml:space="preserve">s of workplace negativity which tends to diminish most of the employee’s morale. </w:t>
      </w:r>
    </w:p>
    <w:p w:rsidR="0020101B" w:rsidRPr="00486E28" w:rsidRDefault="0020101B">
      <w:pPr>
        <w:rPr>
          <w:rFonts w:ascii="Times New Roman" w:hAnsi="Times New Roman" w:cs="Times New Roman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Objections:</w:t>
      </w:r>
      <w:r w:rsidRPr="00486E28">
        <w:rPr>
          <w:rFonts w:ascii="Times New Roman" w:hAnsi="Times New Roman" w:cs="Times New Roman"/>
          <w:sz w:val="24"/>
          <w:szCs w:val="24"/>
        </w:rPr>
        <w:t xml:space="preserve">  Workplace negativity saps energy of the </w:t>
      </w:r>
      <w:r w:rsidR="0071163F" w:rsidRPr="00486E28">
        <w:rPr>
          <w:rFonts w:ascii="Times New Roman" w:hAnsi="Times New Roman" w:cs="Times New Roman"/>
          <w:sz w:val="24"/>
          <w:szCs w:val="24"/>
        </w:rPr>
        <w:t>organizations</w:t>
      </w:r>
      <w:r w:rsidRPr="00486E28">
        <w:rPr>
          <w:rFonts w:ascii="Times New Roman" w:hAnsi="Times New Roman" w:cs="Times New Roman"/>
          <w:sz w:val="24"/>
          <w:szCs w:val="24"/>
        </w:rPr>
        <w:t xml:space="preserve"> and tends to divert most of the attention from work </w:t>
      </w:r>
      <w:r w:rsidR="0071163F" w:rsidRPr="00486E28">
        <w:rPr>
          <w:rFonts w:ascii="Times New Roman" w:hAnsi="Times New Roman" w:cs="Times New Roman"/>
          <w:sz w:val="24"/>
          <w:szCs w:val="24"/>
        </w:rPr>
        <w:t>hence</w:t>
      </w:r>
      <w:r w:rsidRPr="00486E28">
        <w:rPr>
          <w:rFonts w:ascii="Times New Roman" w:hAnsi="Times New Roman" w:cs="Times New Roman"/>
          <w:sz w:val="24"/>
          <w:szCs w:val="24"/>
        </w:rPr>
        <w:t xml:space="preserve"> resulting in low performance by the employee’s</w:t>
      </w:r>
      <w:r w:rsidR="0071163F" w:rsidRPr="00486E28">
        <w:rPr>
          <w:rFonts w:ascii="Times New Roman" w:hAnsi="Times New Roman" w:cs="Times New Roman"/>
          <w:sz w:val="24"/>
          <w:szCs w:val="24"/>
        </w:rPr>
        <w:t>. Finding out its causes is the main key towards minimizing it.</w:t>
      </w:r>
      <w:r w:rsidR="00771070">
        <w:rPr>
          <w:rFonts w:ascii="Times New Roman" w:hAnsi="Times New Roman" w:cs="Times New Roman"/>
          <w:sz w:val="24"/>
          <w:szCs w:val="24"/>
        </w:rPr>
        <w:t xml:space="preserve"> </w:t>
      </w:r>
      <w:r w:rsidR="00771070">
        <w:rPr>
          <w:rFonts w:ascii="Times" w:eastAsia="Times New Roman" w:hAnsi="Times" w:cs="Times"/>
          <w:color w:val="222222"/>
          <w:sz w:val="24"/>
          <w:szCs w:val="24"/>
        </w:rPr>
        <w:t>Some would argue that favoritism in the workplace is acceptable. However, it is considered negative because of its effect not only to the organization, but to the other employees</w:t>
      </w:r>
      <w:bookmarkStart w:id="0" w:name="_GoBack"/>
      <w:bookmarkEnd w:id="0"/>
    </w:p>
    <w:p w:rsidR="00B2137F" w:rsidRPr="007577EA" w:rsidRDefault="0037155C" w:rsidP="009F6D5C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Limitations:</w:t>
      </w:r>
      <w:r w:rsidRPr="00486E28">
        <w:rPr>
          <w:rFonts w:ascii="Times New Roman" w:hAnsi="Times New Roman" w:cs="Times New Roman"/>
          <w:sz w:val="24"/>
          <w:szCs w:val="24"/>
        </w:rPr>
        <w:t xml:space="preserve"> </w:t>
      </w:r>
      <w:r w:rsidR="00B2137F" w:rsidRPr="007577EA">
        <w:rPr>
          <w:rFonts w:ascii="Times" w:eastAsia="Times New Roman" w:hAnsi="Times" w:cs="Times"/>
          <w:color w:val="222222"/>
          <w:sz w:val="24"/>
          <w:szCs w:val="24"/>
        </w:rPr>
        <w:t>The topic above has few limitations which include a number of peer reviewed articles.  Provisions can be made by giving employees the opportunity to make decisions and /or influence their own job. In addition, opportunities will be available for employees to express their opinion about workplace policies and procedures.</w:t>
      </w:r>
    </w:p>
    <w:p w:rsidR="0071163F" w:rsidRPr="00486E28" w:rsidRDefault="0071163F">
      <w:pPr>
        <w:rPr>
          <w:rFonts w:ascii="Times New Roman" w:hAnsi="Times New Roman" w:cs="Times New Roman"/>
          <w:sz w:val="24"/>
          <w:szCs w:val="24"/>
        </w:rPr>
      </w:pPr>
    </w:p>
    <w:sectPr w:rsidR="0071163F" w:rsidRPr="00486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5"/>
    <w:rsid w:val="00124B15"/>
    <w:rsid w:val="0020101B"/>
    <w:rsid w:val="0037155C"/>
    <w:rsid w:val="00486E28"/>
    <w:rsid w:val="005F29A4"/>
    <w:rsid w:val="0071163F"/>
    <w:rsid w:val="007308A6"/>
    <w:rsid w:val="00771070"/>
    <w:rsid w:val="00784331"/>
    <w:rsid w:val="00904D60"/>
    <w:rsid w:val="00973DED"/>
    <w:rsid w:val="009A032D"/>
    <w:rsid w:val="009F277B"/>
    <w:rsid w:val="009F6D5C"/>
    <w:rsid w:val="00B2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43E7E-3ACC-4ED6-97D3-3F9EFDA0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DF05-BDA7-44CD-97DB-A0114C0C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Briton Kesenwa</dc:creator>
  <cp:keywords/>
  <dc:description/>
  <cp:lastModifiedBy>robert booker jr</cp:lastModifiedBy>
  <cp:revision>5</cp:revision>
  <dcterms:created xsi:type="dcterms:W3CDTF">2017-06-05T18:58:00Z</dcterms:created>
  <dcterms:modified xsi:type="dcterms:W3CDTF">2017-06-07T20:10:00Z</dcterms:modified>
</cp:coreProperties>
</file>